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3C83" w:rsidRPr="00CE4D49" w:rsidRDefault="00CE4D49" w:rsidP="00CE4D49">
      <w:pPr>
        <w:bidi/>
        <w:spacing w:after="0" w:line="240" w:lineRule="auto"/>
        <w:rPr>
          <w:rFonts w:ascii="IranNastaliq" w:hAnsi="IranNastaliq" w:cs="B Titr"/>
          <w:sz w:val="28"/>
          <w:szCs w:val="28"/>
          <w:lang w:bidi="fa-IR"/>
        </w:rPr>
      </w:pPr>
      <w:r>
        <w:rPr>
          <w:rFonts w:ascii="IranNastaliq" w:hAnsi="IranNastaliq" w:cs="B Tit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-152400</wp:posOffset>
                </wp:positionV>
                <wp:extent cx="1000125" cy="447675"/>
                <wp:effectExtent l="19050" t="19685" r="38100" b="4699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4D49" w:rsidRPr="00CF436A" w:rsidRDefault="00CE4D49" w:rsidP="00CE4D49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1" o:spid="_x0000_s1026" style="position:absolute;left:0;text-align:left;margin-left:46.5pt;margin-top:-12pt;width:78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" fillcolor="#ffc000 [3207]" strokecolor="#f2f2f2 [3041]" strokeweight="3pt">
                <v:shadow on="t" color="#7f5f00 [1607]" opacity=".5" offset="1pt"/>
                <v:textbox>
                  <w:txbxContent>
                    <w:p w:rsidR="00CE4D49" w:rsidRPr="00CF436A" w:rsidRDefault="00CE4D49" w:rsidP="00CE4D49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</w:t>
      </w:r>
      <w:r w:rsidR="00591E73" w:rsidRPr="00CE4D49">
        <w:rPr>
          <w:rFonts w:ascii="IranNastaliq" w:hAnsi="IranNastaliq" w:cs="B Titr"/>
          <w:sz w:val="28"/>
          <w:szCs w:val="28"/>
          <w:rtl/>
          <w:lang w:bidi="fa-IR"/>
        </w:rPr>
        <w:t xml:space="preserve">چک لیست کشوری  </w:t>
      </w:r>
      <w:r w:rsidR="007930E4" w:rsidRPr="00CE4D49">
        <w:rPr>
          <w:rFonts w:ascii="IranNastaliq" w:hAnsi="IranNastaliq" w:cs="B Titr"/>
          <w:sz w:val="28"/>
          <w:szCs w:val="28"/>
          <w:rtl/>
          <w:lang w:bidi="fa-IR"/>
        </w:rPr>
        <w:t>مطب</w:t>
      </w:r>
      <w:r w:rsidR="004B26A3" w:rsidRPr="00CE4D49">
        <w:rPr>
          <w:rFonts w:ascii="IranNastaliq" w:hAnsi="IranNastaliq" w:cs="B Titr"/>
          <w:sz w:val="28"/>
          <w:szCs w:val="28"/>
          <w:rtl/>
          <w:lang w:bidi="fa-IR"/>
        </w:rPr>
        <w:t xml:space="preserve"> دندانپزشک</w:t>
      </w:r>
      <w:r w:rsidR="00E570CE" w:rsidRPr="00CE4D49">
        <w:rPr>
          <w:rFonts w:ascii="IranNastaliq" w:hAnsi="IranNastaliq" w:cs="B Titr"/>
          <w:sz w:val="28"/>
          <w:szCs w:val="28"/>
          <w:rtl/>
          <w:lang w:bidi="fa-IR"/>
        </w:rPr>
        <w:t xml:space="preserve"> عمومی </w:t>
      </w:r>
      <w:r w:rsidR="004B26A3" w:rsidRPr="00CE4D49">
        <w:rPr>
          <w:rFonts w:ascii="IranNastaliq" w:hAnsi="IranNastaliq" w:cs="B Titr"/>
          <w:sz w:val="28"/>
          <w:szCs w:val="28"/>
          <w:rtl/>
          <w:lang w:bidi="fa-IR"/>
        </w:rPr>
        <w:t>/ متخصص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</w:t>
      </w:r>
    </w:p>
    <w:p w:rsidR="00AE2C65" w:rsidRPr="00AE2C65" w:rsidRDefault="00AE2C65" w:rsidP="007540F3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</w:p>
    <w:p w:rsidR="00D63C83" w:rsidRPr="00070355" w:rsidRDefault="00E570CE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خانوادگی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5A0FA6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دندان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پزشک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:                                                                                          </w:t>
      </w:r>
      <w:r w:rsidR="00AE2C65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          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تاریخ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اعتبار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مطب</w:t>
      </w:r>
      <w:r w:rsidR="009B4AE4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:</w:t>
      </w:r>
      <w:r w:rsidR="00D63C83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</w:p>
    <w:p w:rsidR="007540F3" w:rsidRPr="00070355" w:rsidRDefault="00DC2876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شماره نظام پزش</w:t>
      </w:r>
      <w:r w:rsidR="00476AA5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ک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ی</w:t>
      </w:r>
      <w:r w:rsidR="00400016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(مندرج در پروانه)</w:t>
      </w:r>
      <w:r w:rsidR="00675122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:</w:t>
      </w:r>
      <w:r w:rsidR="007540F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        ملی</w:t>
      </w:r>
      <w:r w:rsidR="007540F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7540F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دارنده</w:t>
      </w:r>
      <w:r w:rsidR="007540F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540F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7540F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540F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:</w:t>
      </w:r>
      <w:r w:rsidR="007540F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      </w:t>
      </w:r>
    </w:p>
    <w:p w:rsidR="009B4AE4" w:rsidRPr="00070355" w:rsidRDefault="00D63C83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شماره</w:t>
      </w:r>
      <w:r w:rsidR="0084246E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و تاریخ اعتبار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مطب</w:t>
      </w:r>
      <w:r w:rsidR="004F40AA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1B28F0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:                                                                                         </w:t>
      </w:r>
      <w:r w:rsidR="00AE2C65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</w:t>
      </w:r>
      <w:r w:rsidR="009B4AE4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رشته</w:t>
      </w:r>
      <w:r w:rsidR="009B4AE4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9B4AE4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مندرج</w:t>
      </w:r>
      <w:r w:rsidR="009B4AE4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9B4AE4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="009B4AE4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9B4AE4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9B4AE4" w:rsidRPr="00070355">
        <w:rPr>
          <w:rFonts w:cs="B Titr"/>
          <w:color w:val="538135" w:themeColor="accent6" w:themeShade="BF"/>
          <w:sz w:val="20"/>
          <w:szCs w:val="20"/>
          <w:lang w:bidi="fa-IR"/>
        </w:rPr>
        <w:t>**:</w:t>
      </w:r>
    </w:p>
    <w:p w:rsidR="009B4AE4" w:rsidRPr="00070355" w:rsidRDefault="009B4AE4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آدرس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پستی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منطقه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شهرداری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:                                                                                       </w:t>
      </w:r>
      <w:r w:rsidR="00AE2C65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            </w:t>
      </w:r>
      <w:r w:rsidR="00CA6E6D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903CD7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تلفن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ثابت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همراه</w:t>
      </w:r>
      <w:r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: </w:t>
      </w:r>
    </w:p>
    <w:p w:rsidR="00D63C83" w:rsidRPr="00070355" w:rsidRDefault="00D63C83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تاریخ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ساعت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بازدید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:                                                                                           </w:t>
      </w:r>
      <w:r w:rsidR="00AE2C65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                    </w:t>
      </w:r>
      <w:r w:rsidR="00AE2C65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</w:t>
      </w:r>
      <w:r w:rsidR="00CA6E6D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ساعت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روزهای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فعالیت</w:t>
      </w:r>
      <w:r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:</w:t>
      </w:r>
    </w:p>
    <w:p w:rsidR="00D63C83" w:rsidRPr="00070355" w:rsidRDefault="00D63C83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شهرستان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مجاز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به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فعالیت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مندرج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مطب</w:t>
      </w:r>
      <w:r w:rsidR="009B4AE4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:</w:t>
      </w:r>
      <w:r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</w:p>
    <w:p w:rsidR="001E3F26" w:rsidRPr="00070355" w:rsidRDefault="00D63C83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شرایط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خاص</w:t>
      </w:r>
      <w:r w:rsidR="00903CD7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CB585F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</w:t>
      </w:r>
      <w:r w:rsidR="009B4AE4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                                       *: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گرایش</w:t>
      </w:r>
      <w:r w:rsidR="009B4AE4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های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مندرج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تابلو</w:t>
      </w:r>
      <w:r w:rsidRPr="00070355">
        <w:rPr>
          <w:rFonts w:cs="B Titr"/>
          <w:color w:val="538135" w:themeColor="accent6" w:themeShade="BF"/>
          <w:sz w:val="20"/>
          <w:szCs w:val="20"/>
          <w:lang w:bidi="fa-IR"/>
        </w:rPr>
        <w:t>:</w:t>
      </w:r>
    </w:p>
    <w:p w:rsidR="007A769C" w:rsidRDefault="007A769C" w:rsidP="007A769C">
      <w:pPr>
        <w:bidi/>
        <w:spacing w:after="0" w:line="240" w:lineRule="auto"/>
        <w:jc w:val="both"/>
        <w:rPr>
          <w:rFonts w:cs="B Titr"/>
          <w:sz w:val="20"/>
          <w:szCs w:val="20"/>
          <w:lang w:bidi="fa-IR"/>
        </w:rPr>
      </w:pPr>
    </w:p>
    <w:tbl>
      <w:tblPr>
        <w:tblStyle w:val="TableGrid"/>
        <w:bidiVisual/>
        <w:tblW w:w="11482" w:type="dxa"/>
        <w:tblInd w:w="-168" w:type="dxa"/>
        <w:tblLook w:val="04A0" w:firstRow="1" w:lastRow="0" w:firstColumn="1" w:lastColumn="0" w:noHBand="0" w:noVBand="1"/>
      </w:tblPr>
      <w:tblGrid>
        <w:gridCol w:w="1635"/>
        <w:gridCol w:w="2334"/>
        <w:gridCol w:w="425"/>
        <w:gridCol w:w="425"/>
        <w:gridCol w:w="426"/>
        <w:gridCol w:w="850"/>
        <w:gridCol w:w="709"/>
        <w:gridCol w:w="1417"/>
        <w:gridCol w:w="3261"/>
      </w:tblGrid>
      <w:tr w:rsidR="001A17DD" w:rsidTr="00070355">
        <w:trPr>
          <w:trHeight w:val="564"/>
        </w:trPr>
        <w:tc>
          <w:tcPr>
            <w:tcW w:w="1635" w:type="dxa"/>
            <w:vMerge w:val="restart"/>
            <w:shd w:val="clear" w:color="auto" w:fill="A8D08D" w:themeFill="accent6" w:themeFillTint="99"/>
            <w:vAlign w:val="center"/>
          </w:tcPr>
          <w:p w:rsidR="001A17DD" w:rsidRDefault="001A17DD" w:rsidP="00D22B41">
            <w:pPr>
              <w:bidi/>
              <w:jc w:val="center"/>
              <w:rPr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محور</w:t>
            </w:r>
          </w:p>
        </w:tc>
        <w:tc>
          <w:tcPr>
            <w:tcW w:w="2334" w:type="dxa"/>
            <w:vMerge w:val="restart"/>
            <w:shd w:val="clear" w:color="auto" w:fill="A8D08D" w:themeFill="accent6" w:themeFillTint="99"/>
            <w:vAlign w:val="center"/>
          </w:tcPr>
          <w:p w:rsidR="001A17DD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A17DD" w:rsidRDefault="001A17DD" w:rsidP="00D22B41">
            <w:pPr>
              <w:bidi/>
              <w:jc w:val="center"/>
              <w:rPr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835" w:type="dxa"/>
            <w:gridSpan w:val="5"/>
            <w:shd w:val="clear" w:color="auto" w:fill="A8D08D" w:themeFill="accent6" w:themeFillTint="99"/>
            <w:vAlign w:val="center"/>
          </w:tcPr>
          <w:p w:rsidR="001A17DD" w:rsidRPr="00661930" w:rsidRDefault="001A17DD" w:rsidP="00D22B4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61930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1A17DD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A17DD" w:rsidRDefault="001A17DD" w:rsidP="00D22B41">
            <w:pPr>
              <w:bidi/>
              <w:jc w:val="center"/>
              <w:rPr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3261" w:type="dxa"/>
            <w:vMerge w:val="restart"/>
            <w:shd w:val="clear" w:color="auto" w:fill="A8D08D" w:themeFill="accent6" w:themeFillTint="99"/>
            <w:vAlign w:val="center"/>
          </w:tcPr>
          <w:p w:rsidR="001A17DD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A17DD" w:rsidRDefault="001A17DD" w:rsidP="00D22B41">
            <w:pPr>
              <w:bidi/>
              <w:jc w:val="center"/>
              <w:rPr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1A17DD" w:rsidTr="00070355">
        <w:trPr>
          <w:trHeight w:val="631"/>
        </w:trPr>
        <w:tc>
          <w:tcPr>
            <w:tcW w:w="1635" w:type="dxa"/>
            <w:vMerge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4" w:type="dxa"/>
            <w:vMerge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shd w:val="clear" w:color="auto" w:fill="A8D08D" w:themeFill="accent6" w:themeFillTint="99"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417" w:type="dxa"/>
            <w:vMerge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vMerge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67078" w:rsidTr="004D5D18">
        <w:trPr>
          <w:trHeight w:val="631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334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دندانپزشک دارای پروانه مطب معتبر مشغول به فعالیت می باشد.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  <w:vAlign w:val="center"/>
          </w:tcPr>
          <w:p w:rsidR="00867078" w:rsidRDefault="00867078" w:rsidP="00D22B4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67078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867078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  <w:vAlign w:val="center"/>
          </w:tcPr>
          <w:p w:rsidR="00867078" w:rsidRPr="00CB585F" w:rsidRDefault="00867078" w:rsidP="00D22B41">
            <w:pPr>
              <w:tabs>
                <w:tab w:val="right" w:pos="9360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لابراتوار (ها) پروتز دندانی همکار مطب دارای مجوز قانونی می باشد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رویت تصویر پروانه</w:t>
            </w:r>
          </w:p>
        </w:tc>
      </w:tr>
      <w:tr w:rsidR="00ED369C" w:rsidTr="004D5D18">
        <w:trPr>
          <w:trHeight w:val="493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ED369C" w:rsidRPr="00D53B8D" w:rsidRDefault="00ED369C" w:rsidP="00AE2C6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334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افراد فاقد صلاحیت در مطب فعالیت نمی نمایند.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Pr="00CB585F" w:rsidRDefault="00586386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ED369C" w:rsidRDefault="00ED369C" w:rsidP="00AE2C65">
            <w:pPr>
              <w:bidi/>
              <w:rPr>
                <w:rtl/>
                <w:lang w:bidi="fa-IR"/>
              </w:rPr>
            </w:pPr>
          </w:p>
        </w:tc>
      </w:tr>
      <w:tr w:rsidR="0064746C" w:rsidTr="004D5D18">
        <w:trPr>
          <w:trHeight w:val="732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64746C" w:rsidRPr="00D53B8D" w:rsidRDefault="0064746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64746C" w:rsidRPr="00CB585F" w:rsidRDefault="0064746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دستیار دندانپزشکی آموزش دیده با رعایت ضوابط و با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حضور دندانپزشک فعالیت میکند</w:t>
            </w:r>
          </w:p>
        </w:tc>
        <w:tc>
          <w:tcPr>
            <w:tcW w:w="425" w:type="dxa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64746C" w:rsidRDefault="0064746C" w:rsidP="00AE2C65">
            <w:pPr>
              <w:bidi/>
              <w:rPr>
                <w:rtl/>
                <w:lang w:bidi="fa-IR"/>
              </w:rPr>
            </w:pPr>
          </w:p>
        </w:tc>
      </w:tr>
      <w:tr w:rsidR="00ED369C" w:rsidTr="004D5D18">
        <w:trPr>
          <w:trHeight w:val="1244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ED369C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</w:p>
        </w:tc>
        <w:tc>
          <w:tcPr>
            <w:tcW w:w="2334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اندازه ، تعداد و عناوین تابلو استاندارد می باشد.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861369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اندازه و تعداد تابلو مطابق با آئين نامه تابلو و سرنسخه سازمان نظام پزشكي- درج حد اکثر 3 عنوان در تابلو - عدم استفاده از عناوين مرکز و یا پاراكلينيك </w:t>
            </w:r>
            <w:r w:rsidR="00861369">
              <w:rPr>
                <w:rFonts w:ascii="Times New Roman" w:hAnsi="Times New Roman" w:hint="cs"/>
                <w:rtl/>
                <w:lang w:bidi="fa-IR"/>
              </w:rPr>
              <w:t>–</w:t>
            </w:r>
            <w:r w:rsidR="00861369">
              <w:rPr>
                <w:rFonts w:cs="B Mitra" w:hint="cs"/>
                <w:rtl/>
                <w:lang w:bidi="fa-IR"/>
              </w:rPr>
              <w:t xml:space="preserve"> عدم درج زیبایی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عناوين سر</w:t>
            </w:r>
            <w:r w:rsidR="00DE5780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نسخه و کارت ویزیت مطابق پروانه می باشد (سرنسخه ضميمه گردد)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 همسان بودن عناوین تابلو و سرنسخه و کارت ویزیت</w:t>
            </w:r>
          </w:p>
        </w:tc>
      </w:tr>
      <w:tr w:rsidR="00ED369C" w:rsidTr="004D5D18">
        <w:trPr>
          <w:trHeight w:val="629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دفتر ثبت مشخصات جهت بیماران وجود دارد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*</w:t>
            </w:r>
            <w:r w:rsidR="000636D2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 xml:space="preserve">نرم افزار قابل </w:t>
            </w:r>
            <w:r w:rsidR="000636D2">
              <w:rPr>
                <w:rFonts w:cs="B Mitra" w:hint="cs"/>
                <w:rtl/>
                <w:lang w:bidi="fa-IR"/>
              </w:rPr>
              <w:t>ج</w:t>
            </w:r>
            <w:r w:rsidRPr="00CB585F">
              <w:rPr>
                <w:rFonts w:cs="B Mitra" w:hint="cs"/>
                <w:rtl/>
                <w:lang w:bidi="fa-IR"/>
              </w:rPr>
              <w:t>ایگزینی است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برای تمامی مراجعین پرونده</w:t>
            </w:r>
            <w:r w:rsidR="004A4EA7">
              <w:rPr>
                <w:rFonts w:cs="B Mitra" w:hint="cs"/>
                <w:rtl/>
                <w:lang w:bidi="fa-IR"/>
              </w:rPr>
              <w:t xml:space="preserve"> ( الکترونیکی و یا فیزیکی )</w:t>
            </w:r>
            <w:r w:rsidRPr="00CB585F">
              <w:rPr>
                <w:rFonts w:cs="B Mitra" w:hint="cs"/>
                <w:rtl/>
                <w:lang w:bidi="fa-IR"/>
              </w:rPr>
              <w:t xml:space="preserve"> تشکیل می شود.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D96BA0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ثبت نام و نام خانوادگي- سن- تاريخ و ساعت و</w:t>
            </w:r>
            <w:r w:rsidR="000636D2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علت مراجعه- اقدامات انجام شده- تشخيص بيماري و طرح درمان-</w:t>
            </w:r>
            <w:r w:rsidR="004908E0">
              <w:rPr>
                <w:rFonts w:cs="B Mitra" w:hint="cs"/>
                <w:rtl/>
                <w:lang w:bidi="fa-IR"/>
              </w:rPr>
              <w:t xml:space="preserve"> </w:t>
            </w:r>
            <w:r w:rsidR="00D96BA0">
              <w:rPr>
                <w:rFonts w:cs="B Mitra" w:hint="cs"/>
                <w:rtl/>
                <w:lang w:bidi="fa-IR"/>
              </w:rPr>
              <w:t>درج</w:t>
            </w:r>
            <w:r w:rsidRPr="00CB585F">
              <w:rPr>
                <w:rFonts w:cs="B Mitra" w:hint="cs"/>
                <w:rtl/>
                <w:lang w:bidi="fa-IR"/>
              </w:rPr>
              <w:t xml:space="preserve"> نام و مهر</w:t>
            </w:r>
            <w:r w:rsidR="00861369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دندانپزشك</w:t>
            </w:r>
            <w:r w:rsidR="00D96BA0">
              <w:rPr>
                <w:rFonts w:cs="B Mitra" w:hint="cs"/>
                <w:rtl/>
                <w:lang w:bidi="fa-IR"/>
              </w:rPr>
              <w:t xml:space="preserve"> و تعرفه</w:t>
            </w:r>
            <w:r w:rsidRPr="00CB585F">
              <w:rPr>
                <w:rFonts w:cs="B Mitra" w:hint="cs"/>
                <w:rtl/>
                <w:lang w:bidi="fa-IR"/>
              </w:rPr>
              <w:t xml:space="preserve"> در پرونده</w:t>
            </w:r>
          </w:p>
        </w:tc>
      </w:tr>
      <w:tr w:rsidR="00ED369C" w:rsidTr="004D5D18">
        <w:trPr>
          <w:trHeight w:val="369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الزامات</w:t>
            </w:r>
            <w:r w:rsidR="000636D2">
              <w:rPr>
                <w:rFonts w:cs="B Mitra" w:hint="cs"/>
                <w:rtl/>
                <w:lang w:bidi="fa-IR"/>
              </w:rPr>
              <w:t xml:space="preserve"> آیین</w:t>
            </w:r>
            <w:r w:rsidRPr="00CB585F">
              <w:rPr>
                <w:rFonts w:cs="B Mitra" w:hint="cs"/>
                <w:rtl/>
                <w:lang w:bidi="fa-IR"/>
              </w:rPr>
              <w:t xml:space="preserve"> نامه ضوابط و تسهیلات مطب در مرحله تاسیس رعایت گردیده است.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شرایط مطابق آیین نامه مذکور</w:t>
            </w:r>
          </w:p>
        </w:tc>
      </w:tr>
      <w:tr w:rsidR="00ED369C" w:rsidTr="004D5D18">
        <w:trPr>
          <w:trHeight w:val="361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AE2C65" w:rsidRDefault="00AE2C65" w:rsidP="00D22B41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ED369C" w:rsidRPr="00D53B8D" w:rsidRDefault="00ED369C" w:rsidP="00AE2C6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lastRenderedPageBreak/>
              <w:t xml:space="preserve">سوابق مصونيتن بر عليه هپاتيت </w:t>
            </w:r>
            <w:r w:rsidRPr="00CB585F">
              <w:rPr>
                <w:rFonts w:cs="B Mitra"/>
                <w:lang w:bidi="fa-IR"/>
              </w:rPr>
              <w:t>B</w:t>
            </w:r>
            <w:r w:rsidRPr="00CB585F">
              <w:rPr>
                <w:rFonts w:cs="B Mitra" w:hint="cs"/>
                <w:rtl/>
                <w:lang w:bidi="fa-IR"/>
              </w:rPr>
              <w:t xml:space="preserve"> برای کادر درمانی وجود دارد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بررسی مستندات مربوط به مصونیت  بر علیه هپاتيت </w:t>
            </w:r>
            <w:r w:rsidRPr="00CB585F">
              <w:rPr>
                <w:rFonts w:cs="B Mitra"/>
                <w:lang w:bidi="fa-IR"/>
              </w:rPr>
              <w:t>B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مدیریت  پسماندهاي نوك تيز و برنده</w:t>
            </w:r>
            <w:r w:rsidR="009D2A4A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(سفتي باكس) به شیوه صحیح انجام می پذیرد.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تعويض به موقع </w:t>
            </w:r>
            <w:r w:rsidRPr="00CB585F">
              <w:rPr>
                <w:rFonts w:cs="B Mitra"/>
                <w:lang w:bidi="fa-IR"/>
              </w:rPr>
              <w:t>safety box</w:t>
            </w:r>
            <w:r w:rsidRPr="00CB585F">
              <w:rPr>
                <w:rFonts w:cs="B Mitra" w:hint="cs"/>
                <w:rtl/>
                <w:lang w:bidi="fa-IR"/>
              </w:rPr>
              <w:t xml:space="preserve"> ( پس از پرشدن 4/3 </w:t>
            </w:r>
            <w:r w:rsidRPr="00CB585F">
              <w:rPr>
                <w:rFonts w:cs="B Mitra"/>
                <w:lang w:bidi="fa-IR"/>
              </w:rPr>
              <w:t>safety box</w:t>
            </w:r>
            <w:r w:rsidRPr="00CB585F">
              <w:rPr>
                <w:rFonts w:cs="B Mitra" w:hint="cs"/>
                <w:rtl/>
                <w:lang w:bidi="fa-IR"/>
              </w:rPr>
              <w:t xml:space="preserve">  )</w:t>
            </w:r>
            <w:r w:rsidR="006346DB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 xml:space="preserve">- درج تاريخ شروع استفاده بر روي </w:t>
            </w:r>
            <w:r w:rsidRPr="00CB585F">
              <w:rPr>
                <w:rFonts w:cs="B Mitra"/>
                <w:lang w:bidi="fa-IR"/>
              </w:rPr>
              <w:t>safety box</w:t>
            </w:r>
            <w:r w:rsidRPr="00CB585F">
              <w:rPr>
                <w:rFonts w:cs="B Mitra" w:hint="cs"/>
                <w:rtl/>
                <w:lang w:bidi="fa-IR"/>
              </w:rPr>
              <w:t xml:space="preserve"> - نحوه </w:t>
            </w:r>
            <w:r w:rsidRPr="00CB585F">
              <w:rPr>
                <w:rFonts w:cs="B Mitra"/>
                <w:lang w:bidi="fa-IR"/>
              </w:rPr>
              <w:t>OUT</w:t>
            </w:r>
            <w:r w:rsidRPr="00CB585F">
              <w:rPr>
                <w:rFonts w:cs="B Mitra" w:hint="cs"/>
                <w:rtl/>
                <w:lang w:bidi="fa-IR"/>
              </w:rPr>
              <w:t xml:space="preserve"> نمودن </w:t>
            </w:r>
            <w:r w:rsidRPr="00CB585F">
              <w:rPr>
                <w:rFonts w:cs="B Mitra"/>
                <w:lang w:bidi="fa-IR"/>
              </w:rPr>
              <w:t>safety box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وجود قرارداد دفع پسماند عفونی معتبر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براي تميز كردن كف و سطوح از محلول ضدعفوني كننده مناسب استفاده می گردد.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وجود محلول های ضدعفوني سطوح کوچک و بزرگ - وجود محلول ضدعفوني سريع الاثر - استفاده صحيح از محلولهاي ضدعفوني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ضدعفونی ساکشن</w:t>
            </w:r>
            <w:r w:rsidR="009D2A4A">
              <w:rPr>
                <w:rFonts w:cs="B Mitra" w:hint="cs"/>
                <w:rtl/>
                <w:lang w:bidi="fa-IR"/>
              </w:rPr>
              <w:t xml:space="preserve"> یونیت و اجزای مربوطه</w:t>
            </w:r>
            <w:r w:rsidRPr="00CB585F">
              <w:rPr>
                <w:rFonts w:cs="B Mitra" w:hint="cs"/>
                <w:rtl/>
                <w:lang w:bidi="fa-IR"/>
              </w:rPr>
              <w:t xml:space="preserve"> ، تری های قالب گیری و قالب ها قبل از ارسال انجام می گردد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سینک روشویی از سینک شستشو</w:t>
            </w:r>
            <w:r w:rsidR="002D0686">
              <w:rPr>
                <w:rFonts w:cs="B Mitra" w:hint="cs"/>
                <w:rtl/>
                <w:lang w:bidi="fa-IR"/>
              </w:rPr>
              <w:t>ی</w:t>
            </w:r>
            <w:r w:rsidRPr="00CB585F">
              <w:rPr>
                <w:rFonts w:cs="B Mitra" w:hint="cs"/>
                <w:rtl/>
                <w:lang w:bidi="fa-IR"/>
              </w:rPr>
              <w:t xml:space="preserve"> ابزار مجزا می باشد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از روکش یونیت، پیش بند، دستکش يكبار مصرف، ماسک، عینک محافظ و روپوش پزشکی مناسب استفاده می شود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پوار آب و هوا، کلیدهای یونیت، دسته چراغ، سر ساکشن و</w:t>
            </w:r>
            <w:r w:rsidR="006346DB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...</w:t>
            </w:r>
          </w:p>
        </w:tc>
      </w:tr>
      <w:tr w:rsidR="00DB5D77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DB5D77" w:rsidRPr="00D53B8D" w:rsidRDefault="00DB5D77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DB5D77" w:rsidRPr="00CB585F" w:rsidRDefault="00DB5D77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جهت شستشوی ابزار آلوده </w:t>
            </w:r>
            <w:r w:rsidR="000D6387">
              <w:rPr>
                <w:rFonts w:cs="B Mitra" w:hint="cs"/>
                <w:rtl/>
                <w:lang w:bidi="fa-IR"/>
              </w:rPr>
              <w:t>از وسایل حفاظت فردی استفاده می شود</w:t>
            </w:r>
          </w:p>
        </w:tc>
        <w:tc>
          <w:tcPr>
            <w:tcW w:w="425" w:type="dxa"/>
            <w:vAlign w:val="center"/>
          </w:tcPr>
          <w:p w:rsidR="00DB5D77" w:rsidRPr="00CB585F" w:rsidRDefault="00DB5D77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DB5D77" w:rsidRPr="00CB585F" w:rsidRDefault="00DB5D77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DB5D77" w:rsidRPr="00CB585F" w:rsidRDefault="00DB5D77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DB5D77" w:rsidRPr="00CB585F" w:rsidRDefault="000D6387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DB5D77" w:rsidRPr="00CB585F" w:rsidRDefault="00DB5D77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DB5D77" w:rsidRPr="00820434" w:rsidRDefault="000D6387" w:rsidP="00D22B4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DB5D77" w:rsidRPr="00CB585F" w:rsidRDefault="000D6387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دستکش و پنبه و پیش بند مناسب</w:t>
            </w:r>
          </w:p>
        </w:tc>
      </w:tr>
      <w:tr w:rsidR="00ED369C" w:rsidTr="004D5D18">
        <w:trPr>
          <w:trHeight w:val="61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دفع صحیح و اصولی آمالگام مازاد بر مصرف انجام می گردد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مطابق دستورالعمل های ابلاغی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اصول بهداشت دست رعایت می گردد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برساژ ابزار و وسایل </w:t>
            </w:r>
            <w:r w:rsidR="00970524">
              <w:rPr>
                <w:rFonts w:cs="B Mitra" w:hint="cs"/>
                <w:rtl/>
                <w:lang w:bidi="fa-IR"/>
              </w:rPr>
              <w:t>قبل</w:t>
            </w:r>
            <w:r w:rsidR="00626771">
              <w:rPr>
                <w:rFonts w:cs="B Mitra" w:hint="cs"/>
                <w:rtl/>
                <w:lang w:bidi="fa-IR"/>
              </w:rPr>
              <w:t xml:space="preserve"> از </w:t>
            </w:r>
            <w:r w:rsidRPr="00CB585F">
              <w:rPr>
                <w:rFonts w:cs="B Mitra" w:hint="cs"/>
                <w:rtl/>
                <w:lang w:bidi="fa-IR"/>
              </w:rPr>
              <w:t xml:space="preserve">ضدعفونی </w:t>
            </w:r>
            <w:r w:rsidR="00970524">
              <w:rPr>
                <w:rFonts w:cs="B Mitra" w:hint="cs"/>
                <w:rtl/>
                <w:lang w:bidi="fa-IR"/>
              </w:rPr>
              <w:t>و</w:t>
            </w:r>
            <w:r w:rsidRPr="00CB585F">
              <w:rPr>
                <w:rFonts w:cs="B Mitra" w:hint="cs"/>
                <w:rtl/>
                <w:lang w:bidi="fa-IR"/>
              </w:rPr>
              <w:t xml:space="preserve"> استریل</w:t>
            </w:r>
            <w:r w:rsidR="00970524">
              <w:rPr>
                <w:rFonts w:cs="B Mitra" w:hint="cs"/>
                <w:rtl/>
                <w:lang w:bidi="fa-IR"/>
              </w:rPr>
              <w:t>یزاسیون آنها</w:t>
            </w:r>
            <w:r w:rsidRPr="00CB585F">
              <w:rPr>
                <w:rFonts w:cs="B Mitra" w:hint="cs"/>
                <w:rtl/>
                <w:lang w:bidi="fa-IR"/>
              </w:rPr>
              <w:t xml:space="preserve"> بصورت صحیح انجام می شود.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مطابق دستورالعمل ابلاغی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سطل زباله درب دار </w:t>
            </w:r>
            <w:r w:rsidR="00531C73">
              <w:rPr>
                <w:rFonts w:cs="B Mitra" w:hint="cs"/>
                <w:rtl/>
                <w:lang w:bidi="fa-IR"/>
              </w:rPr>
              <w:t>و یا</w:t>
            </w:r>
            <w:r w:rsidRPr="00CB585F">
              <w:rPr>
                <w:rFonts w:cs="B Mitra" w:hint="cs"/>
                <w:rtl/>
                <w:lang w:bidi="fa-IR"/>
              </w:rPr>
              <w:t xml:space="preserve"> پدال دار با كيسه زباله زردرنگ جهت زباله هاي عفوني وجود دارد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وجود </w:t>
            </w:r>
            <w:r w:rsidRPr="00CB585F">
              <w:rPr>
                <w:rFonts w:cs="B Mitra"/>
                <w:rtl/>
                <w:lang w:bidi="fa-IR"/>
              </w:rPr>
              <w:t xml:space="preserve">سطل های زباله درب دار </w:t>
            </w:r>
            <w:r w:rsidRPr="00CB585F">
              <w:rPr>
                <w:rFonts w:cs="B Mitra" w:hint="cs"/>
                <w:rtl/>
                <w:lang w:bidi="fa-IR"/>
              </w:rPr>
              <w:t>پدالی به تعداد كافي - استفاده از كيسه زرد با آرم پرخطر جهت زباله هاي عفوني - استفاده از كيسه مشكي جهت زباله هاي غير عفوني - تخليه و شستشوي مرتب سطل هاي زباله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وضعيت نور ، تهويه و سيستمهاي برودتي/حرارتي و نظافت مطب ،  مناسب می باشد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وجود نور کافی و تهویه مطلوب در مطب </w:t>
            </w:r>
            <w:r w:rsidRPr="00CB585F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CB585F">
              <w:rPr>
                <w:rFonts w:cs="B Mitra" w:hint="cs"/>
                <w:rtl/>
                <w:lang w:bidi="fa-IR"/>
              </w:rPr>
              <w:t xml:space="preserve"> کف و دیوار ها قابل شستشو </w:t>
            </w:r>
            <w:r w:rsidRPr="00CB585F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CB585F">
              <w:rPr>
                <w:rFonts w:cs="B Mitra" w:hint="cs"/>
                <w:rtl/>
                <w:lang w:bidi="fa-IR"/>
              </w:rPr>
              <w:t xml:space="preserve"> وجود روشویی -  وجود سیستم سرمایش و گرمایش مناسب (غیر از بخاری گازسوز)</w:t>
            </w:r>
          </w:p>
        </w:tc>
      </w:tr>
      <w:tr w:rsidR="00867078" w:rsidTr="004D5D18">
        <w:trPr>
          <w:trHeight w:val="421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AE2C65" w:rsidRDefault="00AE2C65" w:rsidP="00D22B41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867078" w:rsidRPr="00B2304C" w:rsidRDefault="00867078" w:rsidP="00AE2C6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2304C">
              <w:rPr>
                <w:rFonts w:cs="B Titr" w:hint="cs"/>
                <w:sz w:val="18"/>
                <w:szCs w:val="18"/>
                <w:rtl/>
                <w:lang w:bidi="fa-IR"/>
              </w:rPr>
              <w:t>دارو و تجهیزات</w:t>
            </w:r>
          </w:p>
        </w:tc>
        <w:tc>
          <w:tcPr>
            <w:tcW w:w="2334" w:type="dxa"/>
          </w:tcPr>
          <w:p w:rsidR="00867078" w:rsidRPr="00CB585F" w:rsidRDefault="00867078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دستگاه رادیوگرافی پری اپیکال استاندارد </w:t>
            </w:r>
            <w:r w:rsidR="00626771">
              <w:rPr>
                <w:rFonts w:cs="B Mitra" w:hint="cs"/>
                <w:rtl/>
                <w:lang w:bidi="fa-IR"/>
              </w:rPr>
              <w:t xml:space="preserve">با رعایت دستور العمل های مربوطه </w:t>
            </w:r>
            <w:r w:rsidRPr="00CB585F">
              <w:rPr>
                <w:rFonts w:cs="B Mitra" w:hint="cs"/>
                <w:rtl/>
                <w:lang w:bidi="fa-IR"/>
              </w:rPr>
              <w:t>موجود</w:t>
            </w:r>
            <w:r w:rsidR="000B4C61">
              <w:rPr>
                <w:rFonts w:cs="B Mitra" w:hint="cs"/>
                <w:rtl/>
                <w:lang w:bidi="fa-IR"/>
              </w:rPr>
              <w:t xml:space="preserve"> و مورد استفاده قرار می گیرد</w:t>
            </w:r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0B4C61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با رعایت استانداردهای مربوطه</w:t>
            </w:r>
          </w:p>
        </w:tc>
      </w:tr>
      <w:tr w:rsidR="00ED369C" w:rsidTr="004D5D18">
        <w:trPr>
          <w:trHeight w:val="635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B2304C" w:rsidRDefault="00ED369C" w:rsidP="00D22B41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تعداد یونیت بر اساس حداکثر مجاز مصوب می باشد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مطابق استاندارد</w:t>
            </w:r>
          </w:p>
        </w:tc>
      </w:tr>
      <w:tr w:rsidR="00ED369C" w:rsidTr="004D5D18">
        <w:trPr>
          <w:trHeight w:val="361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B2304C" w:rsidRDefault="00ED369C" w:rsidP="00D22B41">
            <w:pPr>
              <w:tabs>
                <w:tab w:val="right" w:pos="9360"/>
              </w:tabs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ست معاينه استریل در مطب وجود دارد.</w:t>
            </w:r>
            <w:r w:rsidR="00F72023">
              <w:rPr>
                <w:rFonts w:cs="B Mitra" w:hint="cs"/>
                <w:rtl/>
                <w:lang w:bidi="fa-IR"/>
              </w:rPr>
              <w:t xml:space="preserve"> ( به تعداد کافی )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مطابق استاندارد</w:t>
            </w:r>
          </w:p>
        </w:tc>
      </w:tr>
      <w:tr w:rsidR="00ED369C" w:rsidTr="004D5D18">
        <w:trPr>
          <w:trHeight w:val="361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B2304C" w:rsidRDefault="00ED369C" w:rsidP="00D22B41">
            <w:pPr>
              <w:tabs>
                <w:tab w:val="right" w:pos="9360"/>
              </w:tabs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ست درمان استاندارد به تعداد بیماران یک شیفت موجود می باشد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شامل سر توربین، آنگل، ایرموتور، </w:t>
            </w:r>
            <w:r w:rsidR="004047CF">
              <w:rPr>
                <w:rFonts w:cs="B Mitra" w:hint="cs"/>
                <w:rtl/>
                <w:lang w:bidi="fa-IR"/>
              </w:rPr>
              <w:t xml:space="preserve">هندپیس جراحی ، قلم کویترون ، </w:t>
            </w:r>
            <w:r w:rsidRPr="00CB585F">
              <w:rPr>
                <w:rFonts w:cs="B Mitra" w:hint="cs"/>
                <w:rtl/>
                <w:lang w:bidi="fa-IR"/>
              </w:rPr>
              <w:t>ترمیمی، درمان ریشه و</w:t>
            </w:r>
            <w:r w:rsidR="004047CF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...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ست احياء و داروهاي اورژانس ( </w:t>
            </w:r>
            <w:r w:rsidRPr="00CB585F">
              <w:rPr>
                <w:rFonts w:cs="B Mitra"/>
                <w:lang w:bidi="fa-IR"/>
              </w:rPr>
              <w:t>emergency box</w:t>
            </w:r>
            <w:r w:rsidRPr="00CB585F">
              <w:rPr>
                <w:rFonts w:cs="B Mitra" w:hint="cs"/>
                <w:rtl/>
                <w:lang w:bidi="fa-IR"/>
              </w:rPr>
              <w:t>)</w:t>
            </w:r>
            <w:r w:rsidR="007602FB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وجود دارد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  <w:r w:rsidR="00867078"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از جمله : لارنگوسكوپ ، آمبوبگ ، </w:t>
            </w:r>
            <w:r w:rsidRPr="00CB585F">
              <w:rPr>
                <w:rFonts w:cs="B Mitra"/>
                <w:lang w:bidi="fa-IR"/>
              </w:rPr>
              <w:t>airway</w:t>
            </w:r>
            <w:r w:rsidRPr="00CB585F">
              <w:rPr>
                <w:rFonts w:cs="B Mitra" w:hint="cs"/>
                <w:rtl/>
                <w:lang w:bidi="fa-IR"/>
              </w:rPr>
              <w:t xml:space="preserve"> ، لوله تراشه ،آنژیوکت ،آمپولهاي هيدروكورتيزون ،آدرنالين ،آتروپين و ديازپام ، نالوکسان ، و</w:t>
            </w:r>
            <w:r w:rsidRPr="00CB585F">
              <w:rPr>
                <w:rFonts w:cs="B Mitra"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 xml:space="preserve">پرل  </w:t>
            </w:r>
            <w:r w:rsidRPr="00CB585F">
              <w:rPr>
                <w:rFonts w:cs="B Mitra"/>
                <w:lang w:bidi="fa-IR"/>
              </w:rPr>
              <w:t>TNG</w:t>
            </w:r>
            <w:r w:rsidRPr="00CB585F">
              <w:rPr>
                <w:rFonts w:cs="B Mitra" w:hint="cs"/>
                <w:rtl/>
                <w:lang w:bidi="fa-IR"/>
              </w:rPr>
              <w:t xml:space="preserve"> ) و</w:t>
            </w:r>
            <w:r w:rsidR="004047CF">
              <w:rPr>
                <w:rFonts w:cs="B Mitra" w:hint="cs"/>
                <w:rtl/>
                <w:lang w:bidi="fa-IR"/>
              </w:rPr>
              <w:t xml:space="preserve">  </w:t>
            </w:r>
            <w:r w:rsidRPr="00CB585F">
              <w:rPr>
                <w:rFonts w:cs="B Mitra" w:hint="cs"/>
                <w:rtl/>
                <w:lang w:bidi="fa-IR"/>
              </w:rPr>
              <w:t>...</w:t>
            </w:r>
          </w:p>
        </w:tc>
      </w:tr>
      <w:tr w:rsidR="00867078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كپسول اكسيژن سالم و پر با مانومتر سالم و ماسك تميز وجود دارد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</w:t>
            </w:r>
            <w:r w:rsidR="00291FFF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بررسی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وجود کپسول اکسیژن آماده و ایمن به همراه مانومتر و ماسک  اکسیژن یکبار مصرف و رعایت موارد کنترل عفونت</w:t>
            </w:r>
          </w:p>
        </w:tc>
      </w:tr>
      <w:tr w:rsidR="00867078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جهت استريل كردن وسايل صرفاً از اتوكلاو كلاس </w:t>
            </w:r>
            <w:r w:rsidRPr="00CB585F">
              <w:rPr>
                <w:rFonts w:cs="B Mitra"/>
                <w:lang w:bidi="fa-IR"/>
              </w:rPr>
              <w:t>B</w:t>
            </w:r>
            <w:r w:rsidRPr="00CB585F">
              <w:rPr>
                <w:rFonts w:cs="B Mitra" w:hint="cs"/>
                <w:rtl/>
                <w:lang w:bidi="fa-IR"/>
              </w:rPr>
              <w:t xml:space="preserve"> استفاده می شود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وجود مستندات و سوابق مربوط به کالیبراسیون اتوکلاو </w:t>
            </w:r>
            <w:r w:rsidRPr="00CB585F">
              <w:rPr>
                <w:rFonts w:ascii="Times New Roman" w:hAnsi="Times New Roman" w:cs="B Mitra" w:hint="cs"/>
                <w:rtl/>
                <w:lang w:bidi="fa-IR"/>
              </w:rPr>
              <w:t>و</w:t>
            </w:r>
            <w:r w:rsidRPr="00CB585F">
              <w:rPr>
                <w:rFonts w:cs="B Mitra" w:hint="cs"/>
                <w:rtl/>
                <w:lang w:bidi="fa-IR"/>
              </w:rPr>
              <w:t xml:space="preserve"> تست اتوکلاو</w:t>
            </w:r>
            <w:r w:rsidR="00291FFF">
              <w:rPr>
                <w:rFonts w:cs="B Mitra" w:hint="cs"/>
                <w:rtl/>
                <w:lang w:bidi="fa-IR"/>
              </w:rPr>
              <w:t xml:space="preserve"> معتبر</w:t>
            </w:r>
          </w:p>
        </w:tc>
      </w:tr>
      <w:tr w:rsidR="00867078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وجود یک کپسول آتش نشانی 4 کیلوگرمی با شارژ</w:t>
            </w:r>
            <w:r w:rsidR="004047CF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معتبر  به ازاء هر 50 متر مربع</w:t>
            </w:r>
          </w:p>
        </w:tc>
      </w:tr>
      <w:tr w:rsidR="004E32BE" w:rsidTr="004D5D18">
        <w:trPr>
          <w:trHeight w:val="543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4E32BE" w:rsidRDefault="004E32BE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E32BE" w:rsidRPr="00D53B8D" w:rsidRDefault="004E32BE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334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پروانه مطب معتبر در معرض ديد نصب مي باشد</w:t>
            </w: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E32BE" w:rsidRDefault="004E32BE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 نصب پروانه در معرض دید مراجعین</w:t>
            </w:r>
          </w:p>
        </w:tc>
      </w:tr>
      <w:tr w:rsidR="004E32BE" w:rsidTr="004D5D18">
        <w:trPr>
          <w:trHeight w:val="361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4E32BE" w:rsidRPr="00D53B8D" w:rsidRDefault="004E32BE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حفظ اصول محرمانگی ، حریم خصوصی و الزامات طرح انطباق رعایت می گردد.</w:t>
            </w: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CB585F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E32BE" w:rsidRDefault="004E32BE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مطابق دستورالعمل ابلاغی</w:t>
            </w:r>
          </w:p>
        </w:tc>
      </w:tr>
      <w:tr w:rsidR="004E32BE" w:rsidTr="004D5D18">
        <w:trPr>
          <w:trHeight w:val="361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4E32BE" w:rsidRPr="00D53B8D" w:rsidRDefault="004E32BE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E32BE" w:rsidRDefault="004E32BE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انجام تبليغات با اخذ مجوز لازم از سازمان نظام پزشكي - عدم وجود تبلیغات غیرمجاز و گمراه کننده</w:t>
            </w:r>
          </w:p>
        </w:tc>
      </w:tr>
      <w:tr w:rsidR="004E32BE" w:rsidTr="004D5D18">
        <w:trPr>
          <w:trHeight w:val="361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4E32BE" w:rsidRPr="00D53B8D" w:rsidRDefault="004E32BE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اقدامات درمانی-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تشخیصی غیر مجاز  انجام  نمی شود</w:t>
            </w: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مطابق دستورالعمل های ابلاغی وزارت</w:t>
            </w:r>
            <w:r>
              <w:rPr>
                <w:rFonts w:cs="B Mitra" w:hint="cs"/>
                <w:rtl/>
                <w:lang w:bidi="fa-IR"/>
              </w:rPr>
              <w:t xml:space="preserve"> متبوع</w:t>
            </w:r>
            <w:r w:rsidRPr="00CB585F">
              <w:rPr>
                <w:rFonts w:cs="B Mitra" w:hint="cs"/>
                <w:rtl/>
                <w:lang w:bidi="fa-IR"/>
              </w:rPr>
              <w:t xml:space="preserve"> و سایر مراجع ذی صلاح اقدام فاقد مجوز یا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فرد فاقد صلاحیت</w:t>
            </w:r>
          </w:p>
        </w:tc>
      </w:tr>
      <w:tr w:rsidR="00867078" w:rsidTr="004D5D18">
        <w:trPr>
          <w:trHeight w:val="437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334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تعرفه های مصوب ابلاغی در معرض ديد بيماران نصب است</w:t>
            </w:r>
          </w:p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رؤیت نصب</w:t>
            </w:r>
            <w:r w:rsidRPr="00CB585F">
              <w:rPr>
                <w:rFonts w:cs="B Mitra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تعرفه ها</w:t>
            </w:r>
            <w:r w:rsidRPr="00CB585F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CB585F">
              <w:rPr>
                <w:rFonts w:cs="B Mitra" w:hint="cs"/>
                <w:rtl/>
                <w:lang w:bidi="fa-IR"/>
              </w:rPr>
              <w:t xml:space="preserve"> در سالن انتظار</w:t>
            </w:r>
          </w:p>
        </w:tc>
      </w:tr>
      <w:tr w:rsidR="00867078" w:rsidTr="004D5D18">
        <w:trPr>
          <w:trHeight w:val="858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تعرفه های مصوب ابلاغی</w:t>
            </w:r>
            <w:r w:rsidR="00291FFF">
              <w:rPr>
                <w:rFonts w:cs="B Mitra" w:hint="cs"/>
                <w:rtl/>
                <w:lang w:bidi="fa-IR"/>
              </w:rPr>
              <w:t xml:space="preserve"> وزارت متبوع</w:t>
            </w:r>
            <w:r w:rsidRPr="00CB585F">
              <w:rPr>
                <w:rFonts w:cs="B Mitra" w:hint="cs"/>
                <w:rtl/>
                <w:lang w:bidi="fa-IR"/>
              </w:rPr>
              <w:t xml:space="preserve"> ، رعايت می گردد.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بررسی مستندات</w:t>
            </w:r>
            <w:r w:rsidR="0028496E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(دفاتر پذیرش و</w:t>
            </w:r>
            <w:r w:rsidR="002A2CFC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...) مبنی بر رعایت تعرفه های مصوب ابلاغی</w:t>
            </w:r>
            <w:r w:rsidR="005A6226">
              <w:rPr>
                <w:rFonts w:cs="B Mitra" w:hint="cs"/>
                <w:rtl/>
                <w:lang w:bidi="fa-IR"/>
              </w:rPr>
              <w:t xml:space="preserve"> و وزارت متبوع</w:t>
            </w:r>
          </w:p>
        </w:tc>
      </w:tr>
    </w:tbl>
    <w:p w:rsidR="009B4AE4" w:rsidRDefault="00C23272" w:rsidP="009B4AE4">
      <w:pPr>
        <w:bidi/>
        <w:rPr>
          <w:rtl/>
          <w:lang w:bidi="fa-IR"/>
        </w:rPr>
      </w:pPr>
      <w:r>
        <w:rPr>
          <w:rtl/>
          <w:lang w:bidi="fa-IR"/>
        </w:rPr>
        <w:br/>
      </w:r>
    </w:p>
    <w:p w:rsidR="00C23272" w:rsidRDefault="00C23272" w:rsidP="00C23272">
      <w:pPr>
        <w:bidi/>
        <w:rPr>
          <w:rtl/>
          <w:lang w:bidi="fa-IR"/>
        </w:rPr>
      </w:pPr>
    </w:p>
    <w:p w:rsidR="00C23272" w:rsidRDefault="00C23272" w:rsidP="00C23272">
      <w:pPr>
        <w:bidi/>
        <w:rPr>
          <w:rtl/>
          <w:lang w:bidi="fa-IR"/>
        </w:rPr>
      </w:pPr>
    </w:p>
    <w:p w:rsidR="00C23272" w:rsidRDefault="00C23272" w:rsidP="00C23272">
      <w:pPr>
        <w:bidi/>
        <w:rPr>
          <w:rtl/>
          <w:lang w:bidi="fa-IR"/>
        </w:rPr>
      </w:pPr>
    </w:p>
    <w:p w:rsidR="00C23272" w:rsidRDefault="00C23272" w:rsidP="00C23272">
      <w:pPr>
        <w:bidi/>
        <w:rPr>
          <w:rtl/>
          <w:lang w:bidi="fa-IR"/>
        </w:rPr>
      </w:pPr>
    </w:p>
    <w:p w:rsidR="00C23272" w:rsidRDefault="00C23272" w:rsidP="00C23272">
      <w:pPr>
        <w:bidi/>
        <w:rPr>
          <w:lang w:bidi="fa-IR"/>
        </w:rPr>
      </w:pPr>
    </w:p>
    <w:tbl>
      <w:tblPr>
        <w:tblStyle w:val="TableGrid"/>
        <w:bidiVisual/>
        <w:tblW w:w="11482" w:type="dxa"/>
        <w:tblInd w:w="-234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559"/>
        <w:gridCol w:w="5387"/>
        <w:gridCol w:w="4536"/>
      </w:tblGrid>
      <w:tr w:rsidR="009B4AE4" w:rsidTr="004D5D18">
        <w:trPr>
          <w:trHeight w:val="128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4AE4" w:rsidRDefault="009B4AE4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نظریه کارشناس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B4AE4" w:rsidRDefault="006C07C5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اشکالات</w:t>
            </w:r>
            <w:r w:rsidR="009B4AE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مشاهده شده :</w:t>
            </w:r>
          </w:p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B4AE4" w:rsidTr="004D5D18">
        <w:trPr>
          <w:trHeight w:val="120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4AE4" w:rsidRDefault="009B4AE4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B4AE4" w:rsidRDefault="009B4AE4" w:rsidP="003A03D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</w:t>
            </w:r>
            <w:r w:rsidR="0028496E">
              <w:rPr>
                <w:rFonts w:cs="B Mitra" w:hint="cs"/>
                <w:sz w:val="24"/>
                <w:szCs w:val="24"/>
                <w:rtl/>
                <w:lang w:bidi="fa-IR"/>
              </w:rPr>
              <w:t>ات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اصلاحی </w:t>
            </w:r>
            <w:r w:rsidR="003A03D1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B4AE4" w:rsidTr="004D5D18">
        <w:trPr>
          <w:trHeight w:val="1205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B4AE4" w:rsidRPr="003A376E" w:rsidRDefault="009B4AE4" w:rsidP="003D21F7">
            <w:pPr>
              <w:bidi/>
              <w:rPr>
                <w:rFonts w:cs="B Mitra"/>
                <w:rtl/>
                <w:lang w:bidi="fa-IR"/>
              </w:rPr>
            </w:pPr>
            <w:r w:rsidRPr="003A376E">
              <w:rPr>
                <w:rFonts w:cs="B Mitra"/>
                <w:rtl/>
                <w:lang w:bidi="fa-IR"/>
              </w:rPr>
              <w:t>ضمن  دریافت یک رونوشت از گزارش متعهد می شوم ظرف مدت ........</w:t>
            </w:r>
            <w:r w:rsidR="003D21F7">
              <w:rPr>
                <w:rFonts w:cs="B Mitra" w:hint="cs"/>
                <w:rtl/>
                <w:lang w:bidi="fa-IR"/>
              </w:rPr>
              <w:t xml:space="preserve">  ن</w:t>
            </w:r>
            <w:r w:rsidRPr="003A376E">
              <w:rPr>
                <w:rFonts w:cs="B Mitra"/>
                <w:rtl/>
                <w:lang w:bidi="fa-IR"/>
              </w:rPr>
              <w:t>واقص تذکر داده شده  طبق مفاد</w:t>
            </w:r>
            <w:r w:rsidRPr="003A376E">
              <w:rPr>
                <w:rFonts w:cs="B Mitra" w:hint="cs"/>
                <w:lang w:bidi="fa-IR"/>
              </w:rPr>
              <w:t xml:space="preserve"> </w:t>
            </w:r>
            <w:r w:rsidRPr="003A376E">
              <w:rPr>
                <w:rFonts w:cs="B Mitra"/>
                <w:rtl/>
                <w:lang w:bidi="fa-IR"/>
              </w:rPr>
              <w:t>چک لیست فوق را برطرف نموده و گزارش اقدامات اصلاحی را ب</w:t>
            </w:r>
            <w:r w:rsidR="00ED369C" w:rsidRPr="003A376E">
              <w:rPr>
                <w:rFonts w:cs="B Mitra" w:hint="cs"/>
                <w:rtl/>
                <w:lang w:bidi="fa-IR"/>
              </w:rPr>
              <w:t xml:space="preserve">ه </w:t>
            </w:r>
            <w:r w:rsidRPr="003A376E">
              <w:rPr>
                <w:rFonts w:cs="B Mitra"/>
                <w:rtl/>
                <w:lang w:bidi="fa-IR"/>
              </w:rPr>
              <w:t>صورت مکتوب به معاونت درمان دانشگاه ناظر تحویل دهم .</w:t>
            </w:r>
          </w:p>
          <w:p w:rsidR="009B4AE4" w:rsidRDefault="009B4AE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9B4AE4" w:rsidTr="004D5D18">
        <w:trPr>
          <w:trHeight w:val="583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</w:t>
            </w:r>
            <w:r w:rsidR="003D21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  <w:r w:rsidR="00171A1E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 xml:space="preserve"> و تاریخ :</w:t>
            </w:r>
          </w:p>
        </w:tc>
      </w:tr>
      <w:tr w:rsidR="009B4AE4" w:rsidTr="004D5D18">
        <w:trPr>
          <w:trHeight w:val="699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B4AE4" w:rsidRDefault="009B4AE4" w:rsidP="00AE2C65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4AE4" w:rsidRDefault="009B4AE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9B4AE4" w:rsidRDefault="009B4AE4" w:rsidP="009B4AE4">
      <w:pPr>
        <w:bidi/>
        <w:rPr>
          <w:rtl/>
          <w:lang w:bidi="fa-IR"/>
        </w:rPr>
      </w:pPr>
    </w:p>
    <w:sectPr w:rsidR="009B4AE4" w:rsidSect="00AE2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E4" w:rsidRDefault="00384FE4" w:rsidP="00E634C2">
      <w:pPr>
        <w:spacing w:after="0" w:line="240" w:lineRule="auto"/>
      </w:pPr>
      <w:r>
        <w:separator/>
      </w:r>
    </w:p>
  </w:endnote>
  <w:endnote w:type="continuationSeparator" w:id="0">
    <w:p w:rsidR="00384FE4" w:rsidRDefault="00384FE4" w:rsidP="00E6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C2" w:rsidRDefault="00E634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882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4C2" w:rsidRDefault="00E634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D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34C2" w:rsidRDefault="00E634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C2" w:rsidRDefault="00E63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E4" w:rsidRDefault="00384FE4" w:rsidP="00E634C2">
      <w:pPr>
        <w:spacing w:after="0" w:line="240" w:lineRule="auto"/>
      </w:pPr>
      <w:r>
        <w:separator/>
      </w:r>
    </w:p>
  </w:footnote>
  <w:footnote w:type="continuationSeparator" w:id="0">
    <w:p w:rsidR="00384FE4" w:rsidRDefault="00384FE4" w:rsidP="00E6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C2" w:rsidRDefault="00E634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C2" w:rsidRDefault="00E634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C2" w:rsidRDefault="00E634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73"/>
    <w:rsid w:val="000016A0"/>
    <w:rsid w:val="00026F91"/>
    <w:rsid w:val="00052F22"/>
    <w:rsid w:val="000636D2"/>
    <w:rsid w:val="00070355"/>
    <w:rsid w:val="00083F21"/>
    <w:rsid w:val="00097A52"/>
    <w:rsid w:val="000A661F"/>
    <w:rsid w:val="000B3786"/>
    <w:rsid w:val="000B4C61"/>
    <w:rsid w:val="000D6387"/>
    <w:rsid w:val="000F5792"/>
    <w:rsid w:val="0010056F"/>
    <w:rsid w:val="00125D78"/>
    <w:rsid w:val="00143E77"/>
    <w:rsid w:val="0017125E"/>
    <w:rsid w:val="00171A1E"/>
    <w:rsid w:val="00176961"/>
    <w:rsid w:val="0018713B"/>
    <w:rsid w:val="00197028"/>
    <w:rsid w:val="001A17DD"/>
    <w:rsid w:val="001B1347"/>
    <w:rsid w:val="001B28F0"/>
    <w:rsid w:val="001E3F26"/>
    <w:rsid w:val="00202B52"/>
    <w:rsid w:val="00210A8D"/>
    <w:rsid w:val="002117D0"/>
    <w:rsid w:val="00242056"/>
    <w:rsid w:val="002454F5"/>
    <w:rsid w:val="002522A7"/>
    <w:rsid w:val="00257B11"/>
    <w:rsid w:val="002731DC"/>
    <w:rsid w:val="0028496E"/>
    <w:rsid w:val="00286C3C"/>
    <w:rsid w:val="00291FFF"/>
    <w:rsid w:val="00292DB4"/>
    <w:rsid w:val="00297217"/>
    <w:rsid w:val="002A2CFC"/>
    <w:rsid w:val="002B4655"/>
    <w:rsid w:val="002D0686"/>
    <w:rsid w:val="0031088A"/>
    <w:rsid w:val="00320A32"/>
    <w:rsid w:val="003262D5"/>
    <w:rsid w:val="00334DC3"/>
    <w:rsid w:val="00343AD4"/>
    <w:rsid w:val="00362E52"/>
    <w:rsid w:val="00370845"/>
    <w:rsid w:val="00384FE4"/>
    <w:rsid w:val="003A03D1"/>
    <w:rsid w:val="003A376E"/>
    <w:rsid w:val="003D1FE6"/>
    <w:rsid w:val="003D21F7"/>
    <w:rsid w:val="003E70C9"/>
    <w:rsid w:val="00400016"/>
    <w:rsid w:val="004047CF"/>
    <w:rsid w:val="0040777C"/>
    <w:rsid w:val="00411CDA"/>
    <w:rsid w:val="004128CC"/>
    <w:rsid w:val="0041662A"/>
    <w:rsid w:val="00440311"/>
    <w:rsid w:val="0044722E"/>
    <w:rsid w:val="00452876"/>
    <w:rsid w:val="00476AA5"/>
    <w:rsid w:val="00482F81"/>
    <w:rsid w:val="00482FA9"/>
    <w:rsid w:val="004908E0"/>
    <w:rsid w:val="004A4EA7"/>
    <w:rsid w:val="004B26A3"/>
    <w:rsid w:val="004B2EA3"/>
    <w:rsid w:val="004B4A8C"/>
    <w:rsid w:val="004C6C1C"/>
    <w:rsid w:val="004D2448"/>
    <w:rsid w:val="004D5D18"/>
    <w:rsid w:val="004E32BE"/>
    <w:rsid w:val="004F40AA"/>
    <w:rsid w:val="004F5E96"/>
    <w:rsid w:val="00515FEB"/>
    <w:rsid w:val="00524CBC"/>
    <w:rsid w:val="00531C73"/>
    <w:rsid w:val="0053251F"/>
    <w:rsid w:val="0055283B"/>
    <w:rsid w:val="005554DD"/>
    <w:rsid w:val="00563D52"/>
    <w:rsid w:val="005732C7"/>
    <w:rsid w:val="00580827"/>
    <w:rsid w:val="005830A1"/>
    <w:rsid w:val="00586386"/>
    <w:rsid w:val="0058657C"/>
    <w:rsid w:val="00590592"/>
    <w:rsid w:val="00591E73"/>
    <w:rsid w:val="005A0FA6"/>
    <w:rsid w:val="005A6226"/>
    <w:rsid w:val="005B2EC5"/>
    <w:rsid w:val="005D74FA"/>
    <w:rsid w:val="005F0AA5"/>
    <w:rsid w:val="005F4F95"/>
    <w:rsid w:val="006137E3"/>
    <w:rsid w:val="00614267"/>
    <w:rsid w:val="00622D29"/>
    <w:rsid w:val="00626771"/>
    <w:rsid w:val="0063427A"/>
    <w:rsid w:val="006346DB"/>
    <w:rsid w:val="00637FB7"/>
    <w:rsid w:val="0064746C"/>
    <w:rsid w:val="0065028B"/>
    <w:rsid w:val="00661930"/>
    <w:rsid w:val="006701CD"/>
    <w:rsid w:val="00675122"/>
    <w:rsid w:val="00681AC9"/>
    <w:rsid w:val="0068493E"/>
    <w:rsid w:val="006A1870"/>
    <w:rsid w:val="006A45F7"/>
    <w:rsid w:val="006B2D3E"/>
    <w:rsid w:val="006B725B"/>
    <w:rsid w:val="006C07C5"/>
    <w:rsid w:val="006C1E75"/>
    <w:rsid w:val="006C50F0"/>
    <w:rsid w:val="007111AC"/>
    <w:rsid w:val="00723DAB"/>
    <w:rsid w:val="007540F3"/>
    <w:rsid w:val="007602FB"/>
    <w:rsid w:val="007817F0"/>
    <w:rsid w:val="00782E9A"/>
    <w:rsid w:val="00790EB3"/>
    <w:rsid w:val="007930E4"/>
    <w:rsid w:val="00797AB3"/>
    <w:rsid w:val="007A1CBF"/>
    <w:rsid w:val="007A58D7"/>
    <w:rsid w:val="007A769C"/>
    <w:rsid w:val="007C33BE"/>
    <w:rsid w:val="007C7C5D"/>
    <w:rsid w:val="007E0E80"/>
    <w:rsid w:val="007E1BC9"/>
    <w:rsid w:val="007F7FC9"/>
    <w:rsid w:val="008020D2"/>
    <w:rsid w:val="00802592"/>
    <w:rsid w:val="0080657A"/>
    <w:rsid w:val="00813CFB"/>
    <w:rsid w:val="00825B4D"/>
    <w:rsid w:val="0084246E"/>
    <w:rsid w:val="008579AC"/>
    <w:rsid w:val="00861369"/>
    <w:rsid w:val="00867078"/>
    <w:rsid w:val="008B1D6D"/>
    <w:rsid w:val="008B50FB"/>
    <w:rsid w:val="008B77D9"/>
    <w:rsid w:val="008E64A7"/>
    <w:rsid w:val="008F79B6"/>
    <w:rsid w:val="00903CD7"/>
    <w:rsid w:val="009521AD"/>
    <w:rsid w:val="00954B13"/>
    <w:rsid w:val="00956FDD"/>
    <w:rsid w:val="009630BF"/>
    <w:rsid w:val="0096383D"/>
    <w:rsid w:val="00970524"/>
    <w:rsid w:val="00971BFE"/>
    <w:rsid w:val="0097618F"/>
    <w:rsid w:val="009B4AE4"/>
    <w:rsid w:val="009B7D3D"/>
    <w:rsid w:val="009D23D9"/>
    <w:rsid w:val="009D2A4A"/>
    <w:rsid w:val="009D6C4C"/>
    <w:rsid w:val="00A02B92"/>
    <w:rsid w:val="00A061A5"/>
    <w:rsid w:val="00A155F5"/>
    <w:rsid w:val="00A42A23"/>
    <w:rsid w:val="00A83C69"/>
    <w:rsid w:val="00A940C9"/>
    <w:rsid w:val="00AA578B"/>
    <w:rsid w:val="00AC65AB"/>
    <w:rsid w:val="00AD3CDB"/>
    <w:rsid w:val="00AE1B12"/>
    <w:rsid w:val="00AE25AE"/>
    <w:rsid w:val="00AE2C65"/>
    <w:rsid w:val="00B04550"/>
    <w:rsid w:val="00B162DD"/>
    <w:rsid w:val="00B2304C"/>
    <w:rsid w:val="00B44A3C"/>
    <w:rsid w:val="00B47C52"/>
    <w:rsid w:val="00B51850"/>
    <w:rsid w:val="00B600CC"/>
    <w:rsid w:val="00BB74C0"/>
    <w:rsid w:val="00BC1BE0"/>
    <w:rsid w:val="00BE3D14"/>
    <w:rsid w:val="00BE505D"/>
    <w:rsid w:val="00C17AA9"/>
    <w:rsid w:val="00C23272"/>
    <w:rsid w:val="00C26A6E"/>
    <w:rsid w:val="00C3652A"/>
    <w:rsid w:val="00C40A0F"/>
    <w:rsid w:val="00C4442A"/>
    <w:rsid w:val="00C77E06"/>
    <w:rsid w:val="00CA5300"/>
    <w:rsid w:val="00CA6E6D"/>
    <w:rsid w:val="00CB585F"/>
    <w:rsid w:val="00CD38AB"/>
    <w:rsid w:val="00CE21CC"/>
    <w:rsid w:val="00CE4D49"/>
    <w:rsid w:val="00CE50D1"/>
    <w:rsid w:val="00D0517D"/>
    <w:rsid w:val="00D227B5"/>
    <w:rsid w:val="00D22B41"/>
    <w:rsid w:val="00D3135E"/>
    <w:rsid w:val="00D31EAA"/>
    <w:rsid w:val="00D53B8D"/>
    <w:rsid w:val="00D61277"/>
    <w:rsid w:val="00D63C83"/>
    <w:rsid w:val="00D66CF8"/>
    <w:rsid w:val="00D77549"/>
    <w:rsid w:val="00D96BA0"/>
    <w:rsid w:val="00DA63EC"/>
    <w:rsid w:val="00DB5D77"/>
    <w:rsid w:val="00DC2876"/>
    <w:rsid w:val="00DC68FA"/>
    <w:rsid w:val="00DE5780"/>
    <w:rsid w:val="00DF4581"/>
    <w:rsid w:val="00DF753F"/>
    <w:rsid w:val="00E22CD4"/>
    <w:rsid w:val="00E303BD"/>
    <w:rsid w:val="00E36E83"/>
    <w:rsid w:val="00E374A0"/>
    <w:rsid w:val="00E5069A"/>
    <w:rsid w:val="00E5463F"/>
    <w:rsid w:val="00E570CE"/>
    <w:rsid w:val="00E5775E"/>
    <w:rsid w:val="00E634C2"/>
    <w:rsid w:val="00E70243"/>
    <w:rsid w:val="00E70EA5"/>
    <w:rsid w:val="00E8546A"/>
    <w:rsid w:val="00E95092"/>
    <w:rsid w:val="00E95BDB"/>
    <w:rsid w:val="00EA5F3D"/>
    <w:rsid w:val="00EB0585"/>
    <w:rsid w:val="00ED2192"/>
    <w:rsid w:val="00ED369C"/>
    <w:rsid w:val="00ED75DB"/>
    <w:rsid w:val="00EE27E5"/>
    <w:rsid w:val="00F15590"/>
    <w:rsid w:val="00F16C74"/>
    <w:rsid w:val="00F4170D"/>
    <w:rsid w:val="00F4440D"/>
    <w:rsid w:val="00F447EE"/>
    <w:rsid w:val="00F67C37"/>
    <w:rsid w:val="00F67FEA"/>
    <w:rsid w:val="00F72023"/>
    <w:rsid w:val="00FB174C"/>
    <w:rsid w:val="00FC6739"/>
    <w:rsid w:val="00FF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3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C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6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C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3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C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6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6558-4F2B-4698-BD91-1BB7CBE9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ali panahi</cp:lastModifiedBy>
  <cp:revision>2</cp:revision>
  <dcterms:created xsi:type="dcterms:W3CDTF">2019-03-26T04:43:00Z</dcterms:created>
  <dcterms:modified xsi:type="dcterms:W3CDTF">2019-03-26T04:43:00Z</dcterms:modified>
</cp:coreProperties>
</file>